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E07E" w14:textId="248CE7DE" w:rsidR="00DD2727" w:rsidRDefault="004618FD">
      <w:r>
        <w:t>Zagadnienia do egzaminu licencjackiego 2020/21</w:t>
      </w:r>
    </w:p>
    <w:p w14:paraId="375E659E" w14:textId="3B6D1F83" w:rsidR="004618FD" w:rsidRDefault="004618FD"/>
    <w:p w14:paraId="645EB882" w14:textId="11E72830" w:rsidR="004618FD" w:rsidRDefault="004618FD" w:rsidP="004618FD">
      <w:pPr>
        <w:pStyle w:val="Akapitzlist"/>
        <w:numPr>
          <w:ilvl w:val="0"/>
          <w:numId w:val="1"/>
        </w:numPr>
      </w:pPr>
      <w:r>
        <w:t>Periodyzacja literatury</w:t>
      </w:r>
      <w:r w:rsidR="00515AED">
        <w:t xml:space="preserve"> rosyjskiej</w:t>
      </w:r>
      <w:r>
        <w:t xml:space="preserve"> XX wieku. Charakterystyka poszczególnych okresów</w:t>
      </w:r>
    </w:p>
    <w:p w14:paraId="608C86DE" w14:textId="32340D18" w:rsidR="004618FD" w:rsidRDefault="004618FD" w:rsidP="004618FD">
      <w:pPr>
        <w:pStyle w:val="Akapitzlist"/>
        <w:numPr>
          <w:ilvl w:val="0"/>
          <w:numId w:val="1"/>
        </w:numPr>
      </w:pPr>
      <w:r>
        <w:t>Twórczość Michaiła Bułhakowa</w:t>
      </w:r>
    </w:p>
    <w:p w14:paraId="08E06F82" w14:textId="696065F3" w:rsidR="004618FD" w:rsidRDefault="004618FD" w:rsidP="004618FD">
      <w:pPr>
        <w:pStyle w:val="Akapitzlist"/>
        <w:numPr>
          <w:ilvl w:val="0"/>
          <w:numId w:val="1"/>
        </w:numPr>
      </w:pPr>
      <w:r>
        <w:t>Twórczość Vladimira Nabokova</w:t>
      </w:r>
    </w:p>
    <w:p w14:paraId="091A4CF6" w14:textId="757A2167" w:rsidR="004618FD" w:rsidRDefault="004618FD" w:rsidP="004618FD">
      <w:pPr>
        <w:pStyle w:val="Akapitzlist"/>
        <w:numPr>
          <w:ilvl w:val="0"/>
          <w:numId w:val="1"/>
        </w:numPr>
      </w:pPr>
      <w:r>
        <w:t>Rosyjski postmodernizm</w:t>
      </w:r>
    </w:p>
    <w:p w14:paraId="43B5C485" w14:textId="4AB2E77B" w:rsidR="004618FD" w:rsidRDefault="00A6619F" w:rsidP="004618FD">
      <w:pPr>
        <w:pStyle w:val="Akapitzlist"/>
        <w:numPr>
          <w:ilvl w:val="0"/>
          <w:numId w:val="1"/>
        </w:numPr>
      </w:pPr>
      <w:r>
        <w:t>Rosyjska antyutopia XX i XXI wieku</w:t>
      </w:r>
    </w:p>
    <w:p w14:paraId="4C6732B3" w14:textId="2FC13739" w:rsidR="005D12E3" w:rsidRDefault="005D12E3" w:rsidP="004618FD">
      <w:pPr>
        <w:pStyle w:val="Akapitzlist"/>
        <w:numPr>
          <w:ilvl w:val="0"/>
          <w:numId w:val="1"/>
        </w:numPr>
      </w:pPr>
      <w:r>
        <w:t>Rosyjska proza kobieca</w:t>
      </w:r>
    </w:p>
    <w:p w14:paraId="724B1CD9" w14:textId="77777777" w:rsidR="00E23B2B" w:rsidRDefault="00640C7F" w:rsidP="00E23B2B">
      <w:pPr>
        <w:pStyle w:val="Akapitzlist"/>
        <w:numPr>
          <w:ilvl w:val="0"/>
          <w:numId w:val="1"/>
        </w:numPr>
      </w:pPr>
      <w:r>
        <w:t xml:space="preserve">Wolna literatura rosyjska </w:t>
      </w:r>
      <w:r w:rsidR="009E1B02">
        <w:t>(</w:t>
      </w:r>
      <w:r w:rsidR="007C2C03">
        <w:t xml:space="preserve">utwory niepublikowane, </w:t>
      </w:r>
      <w:r w:rsidR="009E1B02">
        <w:t xml:space="preserve">samizdat, </w:t>
      </w:r>
      <w:proofErr w:type="spellStart"/>
      <w:r w:rsidR="009E1B02">
        <w:t>tamizdat</w:t>
      </w:r>
      <w:proofErr w:type="spellEnd"/>
      <w:r w:rsidR="009E1B02">
        <w:t>, dysydenci)</w:t>
      </w:r>
    </w:p>
    <w:p w14:paraId="0B2D9A54" w14:textId="01F9D3F0" w:rsidR="0063068E" w:rsidRDefault="00E23B2B" w:rsidP="00E23B2B">
      <w:pPr>
        <w:pStyle w:val="Akapitzlist"/>
        <w:numPr>
          <w:ilvl w:val="0"/>
          <w:numId w:val="1"/>
        </w:numPr>
      </w:pPr>
      <w:r>
        <w:t>Współczesne rosyjskie życie kulturalne i literackie</w:t>
      </w:r>
    </w:p>
    <w:sectPr w:rsidR="0063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56E25"/>
    <w:multiLevelType w:val="hybridMultilevel"/>
    <w:tmpl w:val="D064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FD"/>
    <w:rsid w:val="004618FD"/>
    <w:rsid w:val="00515AED"/>
    <w:rsid w:val="005D12E3"/>
    <w:rsid w:val="0063068E"/>
    <w:rsid w:val="00640C7F"/>
    <w:rsid w:val="006D6450"/>
    <w:rsid w:val="007C2C03"/>
    <w:rsid w:val="008B268D"/>
    <w:rsid w:val="008F55C0"/>
    <w:rsid w:val="009E1B02"/>
    <w:rsid w:val="00A6619F"/>
    <w:rsid w:val="00B17747"/>
    <w:rsid w:val="00DD2727"/>
    <w:rsid w:val="00E23B2B"/>
    <w:rsid w:val="00E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545D"/>
  <w15:chartTrackingRefBased/>
  <w15:docId w15:val="{3BF72098-8E72-420D-A3E1-757FD9A7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Trojanowska</dc:creator>
  <cp:keywords/>
  <dc:description/>
  <cp:lastModifiedBy>Ula Trojanowska</cp:lastModifiedBy>
  <cp:revision>14</cp:revision>
  <dcterms:created xsi:type="dcterms:W3CDTF">2020-11-16T15:16:00Z</dcterms:created>
  <dcterms:modified xsi:type="dcterms:W3CDTF">2020-11-20T08:52:00Z</dcterms:modified>
</cp:coreProperties>
</file>